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425.19685039370086" w:hanging="360"/>
        <w:rPr>
          <w:b w:val="1"/>
          <w:highlight w:val="yellow"/>
        </w:rPr>
      </w:pPr>
      <w:r w:rsidDel="00000000" w:rsidR="00000000" w:rsidRPr="00000000">
        <w:rPr>
          <w:b w:val="1"/>
          <w:highlight w:val="yellow"/>
          <w:rtl w:val="0"/>
        </w:rPr>
        <w:t xml:space="preserve">Di Universitas Terbuka apakah ada beasiswa ?</w:t>
      </w:r>
      <w:r w:rsidDel="00000000" w:rsidR="00000000" w:rsidRPr="00000000">
        <w:rPr>
          <w:rtl w:val="0"/>
        </w:rPr>
      </w:r>
    </w:p>
    <w:p w:rsidR="00000000" w:rsidDel="00000000" w:rsidP="00000000" w:rsidRDefault="00000000" w:rsidRPr="00000000" w14:paraId="00000002">
      <w:pPr>
        <w:ind w:left="360" w:firstLine="0"/>
        <w:rPr/>
      </w:pPr>
      <w:r w:rsidDel="00000000" w:rsidR="00000000" w:rsidRPr="00000000">
        <w:rPr>
          <w:rtl w:val="0"/>
        </w:rPr>
        <w:t xml:space="preserve">Universitas Terbuka (UT) menawarkan berbagai jenis beasiswa untuk mendukung mahasiswa dalam mencapai pendidikan tinggi tanpa terkendala biaya. </w:t>
      </w:r>
    </w:p>
    <w:p w:rsidR="00000000" w:rsidDel="00000000" w:rsidP="00000000" w:rsidRDefault="00000000" w:rsidRPr="00000000" w14:paraId="00000003">
      <w:pPr>
        <w:numPr>
          <w:ilvl w:val="0"/>
          <w:numId w:val="2"/>
        </w:numPr>
        <w:ind w:left="425.19685039370086" w:hanging="360"/>
        <w:rPr>
          <w:b w:val="1"/>
          <w:highlight w:val="yellow"/>
        </w:rPr>
      </w:pPr>
      <w:r w:rsidDel="00000000" w:rsidR="00000000" w:rsidRPr="00000000">
        <w:rPr>
          <w:b w:val="1"/>
          <w:highlight w:val="yellow"/>
          <w:rtl w:val="0"/>
        </w:rPr>
        <w:t xml:space="preserve">Apa saja beasiswa yang ada di UT dan bagaimana cara mendapatkan beasiswa tersebut?</w:t>
      </w:r>
    </w:p>
    <w:p w:rsidR="00000000" w:rsidDel="00000000" w:rsidP="00000000" w:rsidRDefault="00000000" w:rsidRPr="00000000" w14:paraId="00000004">
      <w:pPr>
        <w:ind w:left="720" w:firstLine="0"/>
        <w:rPr/>
      </w:pPr>
      <w:r w:rsidDel="00000000" w:rsidR="00000000" w:rsidRPr="00000000">
        <w:rPr>
          <w:rtl w:val="0"/>
        </w:rPr>
        <w:t xml:space="preserve">Berikut penjelasan tentang jenis-jenis beasiswa yang tersedia di UT beserta persyaratannya, serta cara dan tips mendaftarnya :</w:t>
      </w:r>
    </w:p>
    <w:p w:rsidR="00000000" w:rsidDel="00000000" w:rsidP="00000000" w:rsidRDefault="00000000" w:rsidRPr="00000000" w14:paraId="00000005">
      <w:pPr>
        <w:ind w:left="360" w:firstLine="0"/>
        <w:rPr>
          <w:b w:val="1"/>
        </w:rPr>
      </w:pPr>
      <w:r w:rsidDel="00000000" w:rsidR="00000000" w:rsidRPr="00000000">
        <w:rPr>
          <w:b w:val="1"/>
          <w:rtl w:val="0"/>
        </w:rPr>
        <w:t xml:space="preserve">1. Beasiswa KIP Kuliah  </w:t>
        <w:tab/>
        <w:t xml:space="preserve"> </w:t>
        <w:tab/>
      </w:r>
    </w:p>
    <w:p w:rsidR="00000000" w:rsidDel="00000000" w:rsidP="00000000" w:rsidRDefault="00000000" w:rsidRPr="00000000" w14:paraId="00000006">
      <w:pPr>
        <w:ind w:left="360" w:firstLine="0"/>
        <w:jc w:val="both"/>
        <w:rPr/>
      </w:pPr>
      <w:r w:rsidDel="00000000" w:rsidR="00000000" w:rsidRPr="00000000">
        <w:rPr>
          <w:rtl w:val="0"/>
        </w:rPr>
        <w:t xml:space="preserve">Beasiswa KIP Kuliah adalah program bantuan biaya pendidikan dari pemerintah untuk siswa berprestasi dari keluarga kurang mampu yang ingin melanjutkan studi di perguruan tinggi. Program ini mencakup pembebasan biaya kuliah dan bantuan biaya hidup (uang saku). </w:t>
      </w:r>
    </w:p>
    <w:p w:rsidR="00000000" w:rsidDel="00000000" w:rsidP="00000000" w:rsidRDefault="00000000" w:rsidRPr="00000000" w14:paraId="00000007">
      <w:pPr>
        <w:ind w:left="360" w:firstLine="0"/>
        <w:jc w:val="both"/>
        <w:rPr/>
      </w:pPr>
      <w:r w:rsidDel="00000000" w:rsidR="00000000" w:rsidRPr="00000000">
        <w:rPr>
          <w:rtl w:val="0"/>
        </w:rPr>
        <w:t xml:space="preserve">Persyaratan untuk mendaftar Program KIP Kuliah adalah sebagai berikut:</w:t>
      </w:r>
    </w:p>
    <w:p w:rsidR="00000000" w:rsidDel="00000000" w:rsidP="00000000" w:rsidRDefault="00000000" w:rsidRPr="00000000" w14:paraId="000000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Penerima KIP-KULIAH adalah siswa SMA atau sederajat yang lulus atau akan lulus pada tahun berjalan atau telah dinyatakan lulus maksimal 2 tahun sebelumnya, serta memiliki NISN, NPSN dan NIK yang valid;</w:t>
      </w:r>
    </w:p>
    <w:p w:rsidR="00000000" w:rsidDel="00000000" w:rsidP="00000000" w:rsidRDefault="00000000" w:rsidRPr="00000000" w14:paraId="000000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Memiliki potensi akademik baik tetapi memiliki keterbatasan ekonomi yang didukung bukti dokumen yang sah;</w:t>
      </w:r>
    </w:p>
    <w:p w:rsidR="00000000" w:rsidDel="00000000" w:rsidP="00000000" w:rsidRDefault="00000000" w:rsidRPr="00000000" w14:paraId="000000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Persyaratan ekonomi penerima KIP Kuliah Merdeka adalah mahasiswa yang berasal dari keluarga miskin/rentan miskin yang dibuktikan dengan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3.858267716535" w:right="0" w:hanging="360"/>
        <w:jc w:val="both"/>
        <w:rPr>
          <w:u w:val="none"/>
        </w:rPr>
      </w:pPr>
      <w:r w:rsidDel="00000000" w:rsidR="00000000" w:rsidRPr="00000000">
        <w:rPr>
          <w:rtl w:val="0"/>
        </w:rPr>
        <w:t xml:space="preserve">Mahasiswa pemegang atau pemilik Kartu Indonesia Pintar (KIP) Pendidikan Menengah;</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3.858267716535" w:right="0" w:hanging="360"/>
        <w:jc w:val="both"/>
        <w:rPr>
          <w:u w:val="none"/>
        </w:rPr>
      </w:pPr>
      <w:r w:rsidDel="00000000" w:rsidR="00000000" w:rsidRPr="00000000">
        <w:rPr>
          <w:rtl w:val="0"/>
        </w:rPr>
        <w:t xml:space="preserve">Mahasiswa dari keluarga yang masuk dalam Data Terpadu Kesejahteraan Sosial (DTKS) atau menerima program bantuan sosial yang ditetapkan oleh kementerian yang menangani urusan pemerintahan di bidang sosial seperti:</w:t>
      </w:r>
    </w:p>
    <w:p w:rsidR="00000000" w:rsidDel="00000000" w:rsidP="00000000" w:rsidRDefault="00000000" w:rsidRPr="00000000" w14:paraId="0000000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u w:val="none"/>
        </w:rPr>
      </w:pPr>
      <w:r w:rsidDel="00000000" w:rsidR="00000000" w:rsidRPr="00000000">
        <w:rPr>
          <w:rtl w:val="0"/>
        </w:rPr>
        <w:t xml:space="preserve">Mahasiswa dari keluarga peserta Program Keluarga Harapan (PKH).</w:t>
      </w:r>
    </w:p>
    <w:p w:rsidR="00000000" w:rsidDel="00000000" w:rsidP="00000000" w:rsidRDefault="00000000" w:rsidRPr="00000000" w14:paraId="0000000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u w:val="none"/>
        </w:rPr>
      </w:pPr>
      <w:r w:rsidDel="00000000" w:rsidR="00000000" w:rsidRPr="00000000">
        <w:rPr>
          <w:rtl w:val="0"/>
        </w:rPr>
        <w:t xml:space="preserve">Mahasiswa dari keluarga pemegang Kartu Keluarga Sejahtera (KKS);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3.858267716535" w:right="0" w:hanging="360"/>
        <w:jc w:val="both"/>
        <w:rPr>
          <w:u w:val="none"/>
        </w:rPr>
      </w:pPr>
      <w:r w:rsidDel="00000000" w:rsidR="00000000" w:rsidRPr="00000000">
        <w:rPr>
          <w:rtl w:val="0"/>
        </w:rPr>
        <w:t xml:space="preserve">Masuk dalam kelompok masyarakat miskin/rentan miskin maksimal pada desil 3 (tiga) Data Pensasaran Percepatan Penghapusan Kemiskinan Ekstrem (P3KE) yang ditetapkan oleh Kementerian Koordinator Bidang Pembangunan Manusia dan Kebudayaan</w:t>
      </w:r>
    </w:p>
    <w:p w:rsidR="00000000" w:rsidDel="00000000" w:rsidP="00000000" w:rsidRDefault="00000000" w:rsidRPr="00000000" w14:paraId="00000010">
      <w:pPr>
        <w:numPr>
          <w:ilvl w:val="0"/>
          <w:numId w:val="10"/>
        </w:numPr>
        <w:spacing w:after="0" w:lineRule="auto"/>
        <w:ind w:left="720" w:hanging="360"/>
        <w:jc w:val="both"/>
      </w:pPr>
      <w:r w:rsidDel="00000000" w:rsidR="00000000" w:rsidRPr="00000000">
        <w:rPr>
          <w:rtl w:val="0"/>
        </w:rPr>
        <w:t xml:space="preserve">Jika calon penerima tidak memenuhi salah satu dari 4 kriteria di atas, maka dapat tetap mendaftar untuk mendapatkan KIP Kuliah Merdeka selama memenuhi persyaratan miskin/rentan miskin sesuai dengan ketentuan, yang dibuktikan dengan:</w:t>
      </w:r>
    </w:p>
    <w:p w:rsidR="00000000" w:rsidDel="00000000" w:rsidP="00000000" w:rsidRDefault="00000000" w:rsidRPr="00000000" w14:paraId="00000011">
      <w:pPr>
        <w:numPr>
          <w:ilvl w:val="0"/>
          <w:numId w:val="5"/>
        </w:numPr>
        <w:spacing w:after="0" w:lineRule="auto"/>
        <w:ind w:left="1133.858267716535" w:hanging="360"/>
        <w:jc w:val="both"/>
        <w:rPr>
          <w:u w:val="none"/>
        </w:rPr>
      </w:pPr>
      <w:r w:rsidDel="00000000" w:rsidR="00000000" w:rsidRPr="00000000">
        <w:rPr>
          <w:rtl w:val="0"/>
        </w:rPr>
        <w:t xml:space="preserve">Bukti pendapatan kotor gabungan orang tua/wali paling banyak Rp4.000.000 setiap bulan atau pendapatan kotor gabungan orang tua/wali dibagi jumlah anggota keluarga paling banyak Rp 750.000;</w:t>
      </w:r>
    </w:p>
    <w:p w:rsidR="00000000" w:rsidDel="00000000" w:rsidP="00000000" w:rsidRDefault="00000000" w:rsidRPr="00000000" w14:paraId="00000012">
      <w:pPr>
        <w:numPr>
          <w:ilvl w:val="0"/>
          <w:numId w:val="5"/>
        </w:numPr>
        <w:spacing w:after="0" w:lineRule="auto"/>
        <w:ind w:left="1133.858267716535" w:hanging="360"/>
        <w:jc w:val="both"/>
        <w:rPr>
          <w:u w:val="none"/>
        </w:rPr>
      </w:pPr>
      <w:r w:rsidDel="00000000" w:rsidR="00000000" w:rsidRPr="00000000">
        <w:rPr>
          <w:rtl w:val="0"/>
        </w:rPr>
        <w:t xml:space="preserve">Bukti keluarga miskin dalam bentuk Surat Keterangan Tidak Mampu (SKTM) yang dikeluarkan dan dilegalisasi oleh pemerintah, minimum tingkat desa/ kelurahan untuk menyatakan kondisi suatu keluarga yang termasuk golongan miskin atau tidak mampu.</w:t>
      </w:r>
    </w:p>
    <w:p w:rsidR="00000000" w:rsidDel="00000000" w:rsidP="00000000" w:rsidRDefault="00000000" w:rsidRPr="00000000" w14:paraId="00000013">
      <w:pPr>
        <w:spacing w:after="0" w:lineRule="auto"/>
        <w:ind w:left="1440" w:firstLine="0"/>
        <w:jc w:val="both"/>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83.46456692913375" w:right="0" w:firstLine="0"/>
        <w:jc w:val="left"/>
        <w:rPr/>
      </w:pPr>
      <w:r w:rsidDel="00000000" w:rsidR="00000000" w:rsidRPr="00000000">
        <w:rPr>
          <w:rtl w:val="0"/>
        </w:rPr>
        <w:t xml:space="preserve"> Prosedur Pendaftaran : </w:t>
      </w:r>
    </w:p>
    <w:p w:rsidR="00000000" w:rsidDel="00000000" w:rsidP="00000000" w:rsidRDefault="00000000" w:rsidRPr="00000000" w14:paraId="0000001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Siswa dapat langsung melakukan pendaftaran secara mandiri di web Sistem KIP Kuliah pada laman </w:t>
      </w:r>
      <w:hyperlink r:id="rId7">
        <w:r w:rsidDel="00000000" w:rsidR="00000000" w:rsidRPr="00000000">
          <w:rPr>
            <w:color w:val="1155cc"/>
            <w:u w:val="single"/>
            <w:rtl w:val="0"/>
          </w:rPr>
          <w:t xml:space="preserve">https://kip-kuliah.kemdikbud.go.id</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Pada saat pendaftaran, siswa memasukkan NIK, NISN, NPSN dan alamat email yang valid dan aktif;</w:t>
      </w:r>
    </w:p>
    <w:p w:rsidR="00000000" w:rsidDel="00000000" w:rsidP="00000000" w:rsidRDefault="00000000" w:rsidRPr="00000000" w14:paraId="0000001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Sistem KIP Kuliah selanjutnya akan melakukan validasi NIK, NISN dan NPSN serta kelayakan mendapatkan KIP Kuliah;</w:t>
      </w:r>
    </w:p>
    <w:p w:rsidR="00000000" w:rsidDel="00000000" w:rsidP="00000000" w:rsidRDefault="00000000" w:rsidRPr="00000000" w14:paraId="0000001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Jika proses validasi berhasil, Sistem KIP Kuliah selanjutnya akan mengirimkan Nomor Pendaftaran dan Kode Akses ke alamat email yang didaftarkan;</w:t>
      </w:r>
    </w:p>
    <w:p w:rsidR="00000000" w:rsidDel="00000000" w:rsidP="00000000" w:rsidRDefault="00000000" w:rsidRPr="00000000" w14:paraId="0000001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Siswa mendatangi UT Daerah terdekat untuk bertanya terkait Prodi yang sedang dibuka pada UT Daerah tersebut dan dilakukan pendataan.</w:t>
      </w:r>
    </w:p>
    <w:p w:rsidR="00000000" w:rsidDel="00000000" w:rsidP="00000000" w:rsidRDefault="00000000" w:rsidRPr="00000000" w14:paraId="0000001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Siswa menyelesaikan proses pendaftaran KIP Kuliah dan memilih Universitas Terbuka dan pilih program studi yang diminati;</w:t>
      </w:r>
    </w:p>
    <w:p w:rsidR="00000000" w:rsidDel="00000000" w:rsidP="00000000" w:rsidRDefault="00000000" w:rsidRPr="00000000" w14:paraId="0000001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Siswa melakukan pendaftaran Online di alamat: </w:t>
      </w:r>
      <w:hyperlink r:id="rId8">
        <w:r w:rsidDel="00000000" w:rsidR="00000000" w:rsidRPr="00000000">
          <w:rPr>
            <w:color w:val="1155cc"/>
            <w:u w:val="single"/>
            <w:rtl w:val="0"/>
          </w:rPr>
          <w:t xml:space="preserve">https://admisi-sia.ut.ac.id/auth/login</w:t>
        </w:r>
      </w:hyperlink>
      <w:r w:rsidDel="00000000" w:rsidR="00000000" w:rsidRPr="00000000">
        <w:rPr>
          <w:rtl w:val="0"/>
        </w:rPr>
        <w:t xml:space="preserve"> Pilih Menu Pendaftaran Calon Mahasiswa Baru.</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2. Beasiswa ADIK Disabilitas (Afirmasi Perguruan Tinggi)</w:t>
      </w:r>
    </w:p>
    <w:p w:rsidR="00000000" w:rsidDel="00000000" w:rsidP="00000000" w:rsidRDefault="00000000" w:rsidRPr="00000000" w14:paraId="0000001D">
      <w:pPr>
        <w:ind w:left="360" w:firstLine="0"/>
        <w:jc w:val="both"/>
        <w:rPr>
          <w:rFonts w:ascii="Arial" w:cs="Arial" w:eastAsia="Arial" w:hAnsi="Arial"/>
          <w:color w:val="001d35"/>
          <w:sz w:val="27"/>
          <w:szCs w:val="27"/>
          <w:highlight w:val="white"/>
        </w:rPr>
      </w:pPr>
      <w:bookmarkStart w:colFirst="0" w:colLast="0" w:name="_heading=h.44gvvsdcwy3i" w:id="0"/>
      <w:bookmarkEnd w:id="0"/>
      <w:r w:rsidDel="00000000" w:rsidR="00000000" w:rsidRPr="00000000">
        <w:rPr>
          <w:rtl w:val="0"/>
        </w:rPr>
        <w:t xml:space="preserve">Beasiswa ADik Disabilitas adalah </w:t>
      </w:r>
      <w:r w:rsidDel="00000000" w:rsidR="00000000" w:rsidRPr="00000000">
        <w:rPr>
          <w:rtl w:val="0"/>
        </w:rPr>
        <w:t xml:space="preserve">program afirmasi pendidikan tinggi dari pemerintah yang ditujukan untuk mahasiswa penyandang disabilitas</w:t>
      </w:r>
      <w:r w:rsidDel="00000000" w:rsidR="00000000" w:rsidRPr="00000000">
        <w:rPr>
          <w:rtl w:val="0"/>
        </w:rPr>
        <w:t xml:space="preserve">. Beasiswa ini bertujuan untuk memberikan kesempatan dan jaminan kepada mahasiswa disabilitas untuk melanjutkan studi di perguruan tinggi, serta meringankan biaya pendidikan.</w:t>
      </w:r>
      <w:r w:rsidDel="00000000" w:rsidR="00000000" w:rsidRPr="00000000">
        <w:rPr>
          <w:rFonts w:ascii="Arial" w:cs="Arial" w:eastAsia="Arial" w:hAnsi="Arial"/>
          <w:color w:val="001d35"/>
          <w:sz w:val="27"/>
          <w:szCs w:val="27"/>
          <w:highlight w:val="white"/>
          <w:rtl w:val="0"/>
        </w:rPr>
        <w:t xml:space="preserve"> </w:t>
      </w:r>
    </w:p>
    <w:p w:rsidR="00000000" w:rsidDel="00000000" w:rsidP="00000000" w:rsidRDefault="00000000" w:rsidRPr="00000000" w14:paraId="0000001E">
      <w:pPr>
        <w:ind w:left="360" w:firstLine="0"/>
        <w:jc w:val="both"/>
        <w:rPr>
          <w:color w:val="001d35"/>
          <w:highlight w:val="white"/>
        </w:rPr>
      </w:pPr>
      <w:bookmarkStart w:colFirst="0" w:colLast="0" w:name="_heading=h.8bqrvdt1rc5s" w:id="1"/>
      <w:bookmarkEnd w:id="1"/>
      <w:r w:rsidDel="00000000" w:rsidR="00000000" w:rsidRPr="00000000">
        <w:rPr>
          <w:rtl w:val="0"/>
        </w:rPr>
        <w:t xml:space="preserve">Terdapat persyaratan umum dan khusus untuk mendaftar Program ADik Disabilitas, yaitu sebagai berikut</w:t>
      </w:r>
      <w:r w:rsidDel="00000000" w:rsidR="00000000" w:rsidRPr="00000000">
        <w:rPr>
          <w:color w:val="001d35"/>
          <w:highlight w:val="white"/>
          <w:rtl w:val="0"/>
        </w:rPr>
        <w:t xml:space="preserve">:</w:t>
      </w:r>
    </w:p>
    <w:p w:rsidR="00000000" w:rsidDel="00000000" w:rsidP="00000000" w:rsidRDefault="00000000" w:rsidRPr="00000000" w14:paraId="0000001F">
      <w:pPr>
        <w:numPr>
          <w:ilvl w:val="0"/>
          <w:numId w:val="11"/>
        </w:numPr>
        <w:spacing w:after="0" w:afterAutospacing="0"/>
        <w:ind w:left="720" w:hanging="360"/>
        <w:jc w:val="both"/>
        <w:rPr>
          <w:u w:val="none"/>
        </w:rPr>
      </w:pPr>
      <w:bookmarkStart w:colFirst="0" w:colLast="0" w:name="_heading=h.ulw2zot6ipo8" w:id="2"/>
      <w:bookmarkEnd w:id="2"/>
      <w:r w:rsidDel="00000000" w:rsidR="00000000" w:rsidRPr="00000000">
        <w:rPr>
          <w:rtl w:val="0"/>
        </w:rPr>
        <w:t xml:space="preserve">Persyaratan Umum</w:t>
      </w:r>
    </w:p>
    <w:p w:rsidR="00000000" w:rsidDel="00000000" w:rsidP="00000000" w:rsidRDefault="00000000" w:rsidRPr="00000000" w14:paraId="00000020">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133.858267716535" w:right="100" w:hanging="360"/>
        <w:rPr>
          <w:u w:val="none"/>
        </w:rPr>
      </w:pPr>
      <w:bookmarkStart w:colFirst="0" w:colLast="0" w:name="_heading=h.lavogezicvxe" w:id="3"/>
      <w:bookmarkEnd w:id="3"/>
      <w:r w:rsidDel="00000000" w:rsidR="00000000" w:rsidRPr="00000000">
        <w:rPr>
          <w:rtl w:val="0"/>
        </w:rPr>
        <w:t xml:space="preserve">NIK (Nomor Induk Kependudukan)</w:t>
      </w:r>
    </w:p>
    <w:p w:rsidR="00000000" w:rsidDel="00000000" w:rsidP="00000000" w:rsidRDefault="00000000" w:rsidRPr="00000000" w14:paraId="00000021">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133.858267716535" w:right="100" w:hanging="360"/>
        <w:rPr>
          <w:u w:val="none"/>
        </w:rPr>
      </w:pPr>
      <w:bookmarkStart w:colFirst="0" w:colLast="0" w:name="_heading=h.ivpnhhv2b58a" w:id="4"/>
      <w:bookmarkEnd w:id="4"/>
      <w:r w:rsidDel="00000000" w:rsidR="00000000" w:rsidRPr="00000000">
        <w:rPr>
          <w:rtl w:val="0"/>
        </w:rPr>
        <w:t xml:space="preserve">NISN (Nomor Induk Siswa Nasional)</w:t>
      </w:r>
    </w:p>
    <w:p w:rsidR="00000000" w:rsidDel="00000000" w:rsidP="00000000" w:rsidRDefault="00000000" w:rsidRPr="00000000" w14:paraId="00000022">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133.858267716535" w:right="100" w:hanging="360"/>
        <w:rPr>
          <w:u w:val="none"/>
        </w:rPr>
      </w:pPr>
      <w:bookmarkStart w:colFirst="0" w:colLast="0" w:name="_heading=h.y2mnzjp5vvur" w:id="5"/>
      <w:bookmarkEnd w:id="5"/>
      <w:r w:rsidDel="00000000" w:rsidR="00000000" w:rsidRPr="00000000">
        <w:rPr>
          <w:rtl w:val="0"/>
        </w:rPr>
        <w:t xml:space="preserve">NPSN (Nomor Pokok Sekolah Nasional)</w:t>
      </w:r>
    </w:p>
    <w:p w:rsidR="00000000" w:rsidDel="00000000" w:rsidP="00000000" w:rsidRDefault="00000000" w:rsidRPr="00000000" w14:paraId="00000023">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133.858267716535" w:right="100" w:hanging="360"/>
        <w:rPr>
          <w:u w:val="none"/>
        </w:rPr>
      </w:pPr>
      <w:bookmarkStart w:colFirst="0" w:colLast="0" w:name="_heading=h.nh0kg4yrf4me" w:id="6"/>
      <w:bookmarkEnd w:id="6"/>
      <w:r w:rsidDel="00000000" w:rsidR="00000000" w:rsidRPr="00000000">
        <w:rPr>
          <w:rtl w:val="0"/>
        </w:rPr>
        <w:t xml:space="preserve">Surat Keterangan Sehat</w:t>
      </w:r>
    </w:p>
    <w:p w:rsidR="00000000" w:rsidDel="00000000" w:rsidP="00000000" w:rsidRDefault="00000000" w:rsidRPr="00000000" w14:paraId="00000024">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133.858267716535" w:right="100" w:hanging="360"/>
        <w:rPr>
          <w:u w:val="none"/>
        </w:rPr>
      </w:pPr>
      <w:bookmarkStart w:colFirst="0" w:colLast="0" w:name="_heading=h.xzsij7pu27ad" w:id="7"/>
      <w:bookmarkEnd w:id="7"/>
      <w:r w:rsidDel="00000000" w:rsidR="00000000" w:rsidRPr="00000000">
        <w:rPr>
          <w:rtl w:val="0"/>
        </w:rPr>
        <w:t xml:space="preserve">Pendaftaran di Sistem ADik</w:t>
        <w:br w:type="textWrapping"/>
      </w:r>
      <w:r w:rsidDel="00000000" w:rsidR="00000000" w:rsidRPr="00000000">
        <w:rPr>
          <w:rtl w:val="0"/>
        </w:rPr>
        <w:t xml:space="preserve">Calon penerima beasiswa harus terdaftar dalam sistem Beasiswa ADik melalui laman adik.kemdikbud.go.id </w:t>
      </w:r>
      <w:hyperlink r:id="rId9">
        <w:r w:rsidDel="00000000" w:rsidR="00000000" w:rsidRPr="00000000">
          <w:rPr>
            <w:color w:val="1155cc"/>
            <w:u w:val="single"/>
            <w:rtl w:val="0"/>
          </w:rPr>
          <w:t xml:space="preserve">https://adik</w:t>
        </w:r>
      </w:hyperlink>
      <w:r w:rsidDel="00000000" w:rsidR="00000000" w:rsidRPr="00000000">
        <w:rPr>
          <w:rtl w:val="0"/>
        </w:rPr>
        <w:t xml:space="preserve">..</w:t>
      </w:r>
    </w:p>
    <w:p w:rsidR="00000000" w:rsidDel="00000000" w:rsidP="00000000" w:rsidRDefault="00000000" w:rsidRPr="00000000" w14:paraId="00000025">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133.858267716535" w:right="100" w:hanging="360"/>
        <w:rPr>
          <w:u w:val="none"/>
        </w:rPr>
      </w:pPr>
      <w:bookmarkStart w:colFirst="0" w:colLast="0" w:name="_heading=h.737czwobkob3" w:id="8"/>
      <w:bookmarkEnd w:id="8"/>
      <w:r w:rsidDel="00000000" w:rsidR="00000000" w:rsidRPr="00000000">
        <w:rPr>
          <w:rtl w:val="0"/>
        </w:rPr>
        <w:t xml:space="preserve">Belum pernah menerima beasiswa atau bantuan dari APBN.</w:t>
      </w:r>
    </w:p>
    <w:p w:rsidR="00000000" w:rsidDel="00000000" w:rsidP="00000000" w:rsidRDefault="00000000" w:rsidRPr="00000000" w14:paraId="00000026">
      <w:pPr>
        <w:numPr>
          <w:ilvl w:val="0"/>
          <w:numId w:val="11"/>
        </w:numPr>
        <w:shd w:fill="ffffff" w:val="clear"/>
        <w:spacing w:after="0" w:afterAutospacing="0" w:before="0" w:beforeAutospacing="0" w:line="346.66666666666663" w:lineRule="auto"/>
        <w:ind w:left="720" w:hanging="360"/>
        <w:jc w:val="both"/>
        <w:rPr>
          <w:u w:val="none"/>
        </w:rPr>
      </w:pPr>
      <w:bookmarkStart w:colFirst="0" w:colLast="0" w:name="_heading=h.lavogezicvxe" w:id="3"/>
      <w:bookmarkEnd w:id="3"/>
      <w:r w:rsidDel="00000000" w:rsidR="00000000" w:rsidRPr="00000000">
        <w:rPr>
          <w:rtl w:val="0"/>
        </w:rPr>
        <w:t xml:space="preserve">Persyaratan Khusus (Penyandang Disabilitas):</w:t>
      </w:r>
    </w:p>
    <w:p w:rsidR="00000000" w:rsidDel="00000000" w:rsidP="00000000" w:rsidRDefault="00000000" w:rsidRPr="00000000" w14:paraId="00000027">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133.858267716535" w:right="100" w:hanging="360"/>
        <w:rPr>
          <w:u w:val="none"/>
        </w:rPr>
      </w:pPr>
      <w:bookmarkStart w:colFirst="0" w:colLast="0" w:name="_heading=h.lavogezicvxe" w:id="3"/>
      <w:bookmarkEnd w:id="3"/>
      <w:r w:rsidDel="00000000" w:rsidR="00000000" w:rsidRPr="00000000">
        <w:rPr>
          <w:rtl w:val="0"/>
        </w:rPr>
        <w:t xml:space="preserve">Memenuhi Undang-Undang Nomor 8 Tahun 2016 tentang Penyandang Disabilita.</w:t>
      </w:r>
    </w:p>
    <w:p w:rsidR="00000000" w:rsidDel="00000000" w:rsidP="00000000" w:rsidRDefault="00000000" w:rsidRPr="00000000" w14:paraId="00000028">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133.858267716535" w:right="100" w:hanging="360"/>
        <w:rPr>
          <w:u w:val="none"/>
        </w:rPr>
      </w:pPr>
      <w:bookmarkStart w:colFirst="0" w:colLast="0" w:name="_heading=h.x5ur5i74ckz6" w:id="9"/>
      <w:bookmarkEnd w:id="9"/>
      <w:r w:rsidDel="00000000" w:rsidR="00000000" w:rsidRPr="00000000">
        <w:rPr>
          <w:rtl w:val="0"/>
        </w:rPr>
        <w:t xml:space="preserve">Memiliki Surat Keterangan Disabilitas</w:t>
        <w:br w:type="textWrapping"/>
      </w:r>
      <w:r w:rsidDel="00000000" w:rsidR="00000000" w:rsidRPr="00000000">
        <w:rPr>
          <w:rtl w:val="0"/>
        </w:rPr>
        <w:t xml:space="preserve">Calon penerima beasiswa harus memiliki surat keterangan dari lembaga atau tenaga ahli yang berwenang, seperti: </w:t>
      </w:r>
    </w:p>
    <w:p w:rsidR="00000000" w:rsidDel="00000000" w:rsidP="00000000" w:rsidRDefault="00000000" w:rsidRPr="00000000" w14:paraId="00000029">
      <w:pPr>
        <w:numPr>
          <w:ilvl w:val="1"/>
          <w:numId w:val="12"/>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559.0551181102362" w:right="100" w:hanging="360.0000000000001"/>
        <w:rPr>
          <w:highlight w:val="white"/>
        </w:rPr>
      </w:pPr>
      <w:bookmarkStart w:colFirst="0" w:colLast="0" w:name="_heading=h.lavogezicvxe" w:id="3"/>
      <w:bookmarkEnd w:id="3"/>
      <w:r w:rsidDel="00000000" w:rsidR="00000000" w:rsidRPr="00000000">
        <w:rPr>
          <w:rtl w:val="0"/>
        </w:rPr>
        <w:t xml:space="preserve">Dokter THT untuk gangguan pendengaran. </w:t>
      </w:r>
    </w:p>
    <w:p w:rsidR="00000000" w:rsidDel="00000000" w:rsidP="00000000" w:rsidRDefault="00000000" w:rsidRPr="00000000" w14:paraId="0000002A">
      <w:pPr>
        <w:numPr>
          <w:ilvl w:val="1"/>
          <w:numId w:val="12"/>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559.0551181102362" w:right="100" w:hanging="360.0000000000001"/>
        <w:rPr>
          <w:highlight w:val="white"/>
        </w:rPr>
      </w:pPr>
      <w:bookmarkStart w:colFirst="0" w:colLast="0" w:name="_heading=h.lavogezicvxe" w:id="3"/>
      <w:bookmarkEnd w:id="3"/>
      <w:r w:rsidDel="00000000" w:rsidR="00000000" w:rsidRPr="00000000">
        <w:rPr>
          <w:rtl w:val="0"/>
        </w:rPr>
        <w:t xml:space="preserve">Dokter mata/optik untuk gangguan penglihatan. </w:t>
      </w:r>
    </w:p>
    <w:p w:rsidR="00000000" w:rsidDel="00000000" w:rsidP="00000000" w:rsidRDefault="00000000" w:rsidRPr="00000000" w14:paraId="0000002B">
      <w:pPr>
        <w:numPr>
          <w:ilvl w:val="1"/>
          <w:numId w:val="12"/>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559.0551181102362" w:right="100" w:hanging="360.0000000000001"/>
        <w:rPr>
          <w:highlight w:val="white"/>
        </w:rPr>
      </w:pPr>
      <w:bookmarkStart w:colFirst="0" w:colLast="0" w:name="_heading=h.lavogezicvxe" w:id="3"/>
      <w:bookmarkEnd w:id="3"/>
      <w:r w:rsidDel="00000000" w:rsidR="00000000" w:rsidRPr="00000000">
        <w:rPr>
          <w:rtl w:val="0"/>
        </w:rPr>
        <w:t xml:space="preserve">Psikiater/psikolog untuk gangguan komunikasi, sosial, emosi, dan inteligensi. </w:t>
      </w:r>
    </w:p>
    <w:p w:rsidR="00000000" w:rsidDel="00000000" w:rsidP="00000000" w:rsidRDefault="00000000" w:rsidRPr="00000000" w14:paraId="0000002C">
      <w:pPr>
        <w:numPr>
          <w:ilvl w:val="1"/>
          <w:numId w:val="12"/>
        </w:numPr>
        <w:pBdr>
          <w:top w:color="auto" w:space="0" w:sz="0" w:val="none"/>
          <w:bottom w:color="auto" w:space="0" w:sz="0" w:val="none"/>
          <w:right w:color="auto" w:space="0" w:sz="0" w:val="none"/>
          <w:between w:color="auto" w:space="0" w:sz="0" w:val="none"/>
        </w:pBdr>
        <w:spacing w:after="720" w:before="0" w:beforeAutospacing="0" w:line="330" w:lineRule="auto"/>
        <w:ind w:left="1559.0551181102362" w:hanging="360.0000000000001"/>
        <w:rPr>
          <w:highlight w:val="white"/>
        </w:rPr>
      </w:pPr>
      <w:bookmarkStart w:colFirst="0" w:colLast="0" w:name="_heading=h.lavogezicvxe" w:id="3"/>
      <w:bookmarkEnd w:id="3"/>
      <w:r w:rsidDel="00000000" w:rsidR="00000000" w:rsidRPr="00000000">
        <w:rPr>
          <w:rtl w:val="0"/>
        </w:rPr>
        <w:t xml:space="preserve">Ahli ortopedi/ahli pendidikan khusus untuk gangguan gerak.</w:t>
      </w:r>
      <w:r w:rsidDel="00000000" w:rsidR="00000000" w:rsidRPr="00000000">
        <w:rPr>
          <w:rFonts w:ascii="Arial" w:cs="Arial" w:eastAsia="Arial" w:hAnsi="Arial"/>
          <w:color w:val="545d7e"/>
          <w:sz w:val="24"/>
          <w:szCs w:val="24"/>
          <w:highlight w:val="white"/>
          <w:rtl w:val="0"/>
        </w:rPr>
        <w:t xml:space="preserve"> </w:t>
      </w:r>
    </w:p>
    <w:p w:rsidR="00000000" w:rsidDel="00000000" w:rsidP="00000000" w:rsidRDefault="00000000" w:rsidRPr="00000000" w14:paraId="0000002D">
      <w:pPr>
        <w:ind w:left="360" w:firstLine="0"/>
        <w:rPr/>
      </w:pPr>
      <w:bookmarkStart w:colFirst="0" w:colLast="0" w:name="_heading=h.5pkdqh4738sq" w:id="10"/>
      <w:bookmarkEnd w:id="10"/>
      <w:r w:rsidDel="00000000" w:rsidR="00000000" w:rsidRPr="00000000">
        <w:rPr>
          <w:rtl w:val="0"/>
        </w:rPr>
        <w:t xml:space="preserve">3. Beasiswa SNPMB (SNBP)</w:t>
      </w:r>
    </w:p>
    <w:p w:rsidR="00000000" w:rsidDel="00000000" w:rsidP="00000000" w:rsidRDefault="00000000" w:rsidRPr="00000000" w14:paraId="0000002E">
      <w:pPr>
        <w:ind w:left="566.9291338582675" w:firstLine="0"/>
        <w:jc w:val="both"/>
        <w:rPr/>
      </w:pPr>
      <w:bookmarkStart w:colFirst="0" w:colLast="0" w:name="_heading=h.9g4pzyl5ks8v" w:id="11"/>
      <w:bookmarkEnd w:id="11"/>
      <w:r w:rsidDel="00000000" w:rsidR="00000000" w:rsidRPr="00000000">
        <w:rPr>
          <w:rtl w:val="0"/>
        </w:rPr>
        <w:t xml:space="preserve">SNPMB (Seleksi Nasional Penerimaan Mahasiswa Baru) itu adalah kerangka besar atau sistem seleksi yang digunakan untuk menerima mahasiswa baru di Perguruan Tinggi Negeri (PTN) di Indonesia. SNPMB sendiri memiliki tiga jalur utama, yaitu: </w:t>
      </w:r>
    </w:p>
    <w:p w:rsidR="00000000" w:rsidDel="00000000" w:rsidP="00000000" w:rsidRDefault="00000000" w:rsidRPr="00000000" w14:paraId="0000002F">
      <w:pPr>
        <w:numPr>
          <w:ilvl w:val="0"/>
          <w:numId w:val="7"/>
        </w:numPr>
        <w:spacing w:after="0" w:afterAutospacing="0"/>
        <w:ind w:left="992.1259842519685" w:hanging="360"/>
        <w:jc w:val="both"/>
        <w:rPr>
          <w:u w:val="none"/>
        </w:rPr>
      </w:pPr>
      <w:bookmarkStart w:colFirst="0" w:colLast="0" w:name="_heading=h.wgemf4rugssw" w:id="12"/>
      <w:bookmarkEnd w:id="12"/>
      <w:r w:rsidDel="00000000" w:rsidR="00000000" w:rsidRPr="00000000">
        <w:rPr>
          <w:rtl w:val="0"/>
        </w:rPr>
        <w:t xml:space="preserve">Seleksi Nasional Berdasarkan Prestasi (SNBP) yaitu Jalur ini menyeleksi calon mahasiswa berdasarkan nilai rapor dan portofolio prestasi lain. </w:t>
      </w:r>
    </w:p>
    <w:p w:rsidR="00000000" w:rsidDel="00000000" w:rsidP="00000000" w:rsidRDefault="00000000" w:rsidRPr="00000000" w14:paraId="00000030">
      <w:pPr>
        <w:numPr>
          <w:ilvl w:val="0"/>
          <w:numId w:val="7"/>
        </w:numPr>
        <w:spacing w:after="0" w:afterAutospacing="0"/>
        <w:ind w:left="992.1259842519685" w:hanging="360"/>
        <w:jc w:val="both"/>
        <w:rPr>
          <w:u w:val="none"/>
        </w:rPr>
      </w:pPr>
      <w:bookmarkStart w:colFirst="0" w:colLast="0" w:name="_heading=h.hboeg6waia8b" w:id="13"/>
      <w:bookmarkEnd w:id="13"/>
      <w:r w:rsidDel="00000000" w:rsidR="00000000" w:rsidRPr="00000000">
        <w:rPr>
          <w:rtl w:val="0"/>
        </w:rPr>
        <w:t xml:space="preserve">Seleksi Nasional Berdasarkan Tes (SNBT) yaitu Jalur ini menyeleksi calon mahasiswa berdasarkan hasil Ujian Tulis Berbasis Komputer (UTBK).</w:t>
      </w:r>
    </w:p>
    <w:p w:rsidR="00000000" w:rsidDel="00000000" w:rsidP="00000000" w:rsidRDefault="00000000" w:rsidRPr="00000000" w14:paraId="00000031">
      <w:pPr>
        <w:numPr>
          <w:ilvl w:val="0"/>
          <w:numId w:val="7"/>
        </w:numPr>
        <w:ind w:left="992.1259842519685" w:hanging="360"/>
        <w:jc w:val="both"/>
        <w:rPr>
          <w:u w:val="none"/>
        </w:rPr>
      </w:pPr>
      <w:bookmarkStart w:colFirst="0" w:colLast="0" w:name="_heading=h.4tdzbjm3bnzk" w:id="14"/>
      <w:bookmarkEnd w:id="14"/>
      <w:r w:rsidDel="00000000" w:rsidR="00000000" w:rsidRPr="00000000">
        <w:rPr>
          <w:rtl w:val="0"/>
        </w:rPr>
        <w:t xml:space="preserve">Seleksi Mandiri yaitu Jalur ini dilakukan oleh masing-masing PTN dengan kriteria yang mereka tentukan sendiri. </w:t>
      </w:r>
    </w:p>
    <w:p w:rsidR="00000000" w:rsidDel="00000000" w:rsidP="00000000" w:rsidRDefault="00000000" w:rsidRPr="00000000" w14:paraId="00000032">
      <w:pPr>
        <w:ind w:left="566.9291338582675" w:firstLine="0"/>
        <w:jc w:val="both"/>
        <w:rPr/>
      </w:pPr>
      <w:bookmarkStart w:colFirst="0" w:colLast="0" w:name="_heading=h.9g4pzyl5ks8v" w:id="11"/>
      <w:bookmarkEnd w:id="11"/>
      <w:r w:rsidDel="00000000" w:rsidR="00000000" w:rsidRPr="00000000">
        <w:rPr>
          <w:rtl w:val="0"/>
        </w:rPr>
        <w:t xml:space="preserve">Jalur yang tersedia di Universitas Terbuka hanya ada </w:t>
      </w:r>
      <w:r w:rsidDel="00000000" w:rsidR="00000000" w:rsidRPr="00000000">
        <w:rPr>
          <w:rtl w:val="0"/>
        </w:rPr>
        <w:t xml:space="preserve">SNBP (Seleksi Nasional Berbasis Prestasi) yang mana bukan hanya sebagai jalur masuk tetapi juga menjadi program beasiswa bagi yang mendaftar SNBP di Universitas Terbuka. B</w:t>
      </w:r>
      <w:r w:rsidDel="00000000" w:rsidR="00000000" w:rsidRPr="00000000">
        <w:rPr>
          <w:rtl w:val="0"/>
        </w:rPr>
        <w:t xml:space="preserve">easiswa yang ditawarkan kepada calon mahasiswa yang lolos seleksi ialah pembebasan biaya pendaftaran dan SPP selama 8 Semester.</w:t>
      </w:r>
    </w:p>
    <w:p w:rsidR="00000000" w:rsidDel="00000000" w:rsidP="00000000" w:rsidRDefault="00000000" w:rsidRPr="00000000" w14:paraId="00000033">
      <w:pPr>
        <w:ind w:left="566.9291338582675" w:firstLine="0"/>
        <w:jc w:val="both"/>
        <w:rPr/>
      </w:pPr>
      <w:bookmarkStart w:colFirst="0" w:colLast="0" w:name="_heading=h.vpvgy1u9dro2" w:id="15"/>
      <w:bookmarkEnd w:id="15"/>
      <w:r w:rsidDel="00000000" w:rsidR="00000000" w:rsidRPr="00000000">
        <w:rPr>
          <w:rtl w:val="0"/>
        </w:rPr>
        <w:t xml:space="preserve">Siswa yang eligible untuk mengikuti SNBP bisa melakukan pendaftaran pada laman </w:t>
      </w:r>
      <w:hyperlink r:id="rId10">
        <w:r w:rsidDel="00000000" w:rsidR="00000000" w:rsidRPr="00000000">
          <w:rPr>
            <w:color w:val="1155cc"/>
            <w:u w:val="single"/>
            <w:rtl w:val="0"/>
          </w:rPr>
          <w:t xml:space="preserve">https://portal-snpmb.bppp.kemdikbud.go.id/</w:t>
        </w:r>
      </w:hyperlink>
      <w:r w:rsidDel="00000000" w:rsidR="00000000" w:rsidRPr="00000000">
        <w:rPr>
          <w:rtl w:val="0"/>
        </w:rPr>
        <w:t xml:space="preserve"> dengan melengkapi berkasnya.</w:t>
      </w:r>
      <w:r w:rsidDel="00000000" w:rsidR="00000000" w:rsidRPr="00000000">
        <w:rPr>
          <w:rtl w:val="0"/>
        </w:rPr>
      </w:r>
    </w:p>
    <w:p w:rsidR="00000000" w:rsidDel="00000000" w:rsidP="00000000" w:rsidRDefault="00000000" w:rsidRPr="00000000" w14:paraId="00000034">
      <w:pPr>
        <w:ind w:left="360" w:firstLine="0"/>
        <w:rPr/>
      </w:pPr>
      <w:r w:rsidDel="00000000" w:rsidR="00000000" w:rsidRPr="00000000">
        <w:rPr>
          <w:rtl w:val="0"/>
        </w:rPr>
      </w:r>
    </w:p>
    <w:p w:rsidR="00000000" w:rsidDel="00000000" w:rsidP="00000000" w:rsidRDefault="00000000" w:rsidRPr="00000000" w14:paraId="00000035">
      <w:pPr>
        <w:ind w:left="360" w:firstLine="0"/>
        <w:rPr/>
      </w:pPr>
      <w:r w:rsidDel="00000000" w:rsidR="00000000" w:rsidRPr="00000000">
        <w:rPr>
          <w:rtl w:val="0"/>
        </w:rPr>
        <w:t xml:space="preserve">4. Beasiswa CSR (Corporate Social Responsibility)</w:t>
      </w:r>
    </w:p>
    <w:p w:rsidR="00000000" w:rsidDel="00000000" w:rsidP="00000000" w:rsidRDefault="00000000" w:rsidRPr="00000000" w14:paraId="00000036">
      <w:pPr>
        <w:ind w:left="566.9291338582675" w:firstLine="0"/>
        <w:jc w:val="both"/>
        <w:rPr/>
      </w:pPr>
      <w:r w:rsidDel="00000000" w:rsidR="00000000" w:rsidRPr="00000000">
        <w:rPr>
          <w:rtl w:val="0"/>
        </w:rPr>
        <w:t xml:space="preserve">Beasiswa CSR adalah bantuan biaya pendidikan dari berbagai perusahaan  yang diperuntukan bagi lulusan Sekolah Menengah Atas (SMA) atau sederajat yang memiliki potensi akademik baik, tetapi memiliki keterbatasan ekonomi. Beasiswa ini merupakan hasil kerja sama UT dengan perusahaan atau lembaga yang memiliki program CSR. Beasiswa ini diperuntukan bagi mahasiswa yang berasal dari berbagai wilayah Indonesia dan pemilihan program studi ditentukan baik oleh Program Studi dan UT Daerah.</w:t>
      </w:r>
    </w:p>
    <w:p w:rsidR="00000000" w:rsidDel="00000000" w:rsidP="00000000" w:rsidRDefault="00000000" w:rsidRPr="00000000" w14:paraId="00000037">
      <w:pPr>
        <w:ind w:left="566.9291338582675" w:firstLine="0"/>
        <w:rPr/>
      </w:pPr>
      <w:r w:rsidDel="00000000" w:rsidR="00000000" w:rsidRPr="00000000">
        <w:rPr>
          <w:rtl w:val="0"/>
        </w:rPr>
        <w:t xml:space="preserve"> Persyaratan umum:</w:t>
      </w:r>
    </w:p>
    <w:p w:rsidR="00000000" w:rsidDel="00000000" w:rsidP="00000000" w:rsidRDefault="00000000" w:rsidRPr="00000000" w14:paraId="00000038">
      <w:pPr>
        <w:numPr>
          <w:ilvl w:val="0"/>
          <w:numId w:val="6"/>
        </w:numPr>
        <w:spacing w:after="0" w:afterAutospacing="0"/>
        <w:ind w:left="992.1259842519685" w:hanging="360"/>
        <w:rPr>
          <w:u w:val="none"/>
        </w:rPr>
      </w:pPr>
      <w:r w:rsidDel="00000000" w:rsidR="00000000" w:rsidRPr="00000000">
        <w:rPr>
          <w:rtl w:val="0"/>
        </w:rPr>
        <w:t xml:space="preserve">Mahasiswa baru atau mahasiswa on going yang memenuhi persyaratan seperti berprestasi secara akademi, terkendala secara ekonomi, disabilitas dan mempunyai prestasi non akademik, seperti Olah Raga dan Seni.</w:t>
      </w:r>
    </w:p>
    <w:p w:rsidR="00000000" w:rsidDel="00000000" w:rsidP="00000000" w:rsidRDefault="00000000" w:rsidRPr="00000000" w14:paraId="00000039">
      <w:pPr>
        <w:numPr>
          <w:ilvl w:val="0"/>
          <w:numId w:val="6"/>
        </w:numPr>
        <w:ind w:left="992.1259842519685" w:hanging="360"/>
        <w:rPr>
          <w:u w:val="none"/>
        </w:rPr>
      </w:pPr>
      <w:r w:rsidDel="00000000" w:rsidR="00000000" w:rsidRPr="00000000">
        <w:rPr>
          <w:rtl w:val="0"/>
        </w:rPr>
        <w:t xml:space="preserve">Persyaratan lainnya sesuai dengan ketentuan dari perusahaan/lembaga pemberi beasiswa.</w:t>
      </w:r>
    </w:p>
    <w:p w:rsidR="00000000" w:rsidDel="00000000" w:rsidP="00000000" w:rsidRDefault="00000000" w:rsidRPr="00000000" w14:paraId="0000003A">
      <w:pPr>
        <w:ind w:left="566.9291338582675" w:firstLine="0"/>
        <w:rPr/>
      </w:pPr>
      <w:r w:rsidDel="00000000" w:rsidR="00000000" w:rsidRPr="00000000">
        <w:rPr>
          <w:rtl w:val="0"/>
        </w:rPr>
        <w:t xml:space="preserve">Persyaratan administrasi:</w:t>
      </w:r>
    </w:p>
    <w:p w:rsidR="00000000" w:rsidDel="00000000" w:rsidP="00000000" w:rsidRDefault="00000000" w:rsidRPr="00000000" w14:paraId="0000003B">
      <w:pPr>
        <w:numPr>
          <w:ilvl w:val="0"/>
          <w:numId w:val="13"/>
        </w:numPr>
        <w:spacing w:after="0" w:afterAutospacing="0"/>
        <w:ind w:left="992.1259842519685" w:hanging="360"/>
        <w:rPr>
          <w:u w:val="none"/>
        </w:rPr>
      </w:pPr>
      <w:r w:rsidDel="00000000" w:rsidR="00000000" w:rsidRPr="00000000">
        <w:rPr>
          <w:rtl w:val="0"/>
        </w:rPr>
        <w:t xml:space="preserve">calon penerima CSR adalah siswa SMA, SMK atau sederajat yang lulus pada tahun 2024 atau 2 (dua) tahun sebelumnya</w:t>
      </w:r>
    </w:p>
    <w:p w:rsidR="00000000" w:rsidDel="00000000" w:rsidP="00000000" w:rsidRDefault="00000000" w:rsidRPr="00000000" w14:paraId="0000003C">
      <w:pPr>
        <w:numPr>
          <w:ilvl w:val="0"/>
          <w:numId w:val="13"/>
        </w:numPr>
        <w:spacing w:after="0" w:afterAutospacing="0"/>
        <w:ind w:left="992.1259842519685" w:hanging="360"/>
        <w:jc w:val="both"/>
        <w:rPr>
          <w:u w:val="none"/>
        </w:rPr>
      </w:pPr>
      <w:r w:rsidDel="00000000" w:rsidR="00000000" w:rsidRPr="00000000">
        <w:rPr>
          <w:rtl w:val="0"/>
        </w:rPr>
        <w:t xml:space="preserve">rata-rata nilai rapor 7,5 (semester 1-5)</w:t>
      </w:r>
    </w:p>
    <w:p w:rsidR="00000000" w:rsidDel="00000000" w:rsidP="00000000" w:rsidRDefault="00000000" w:rsidRPr="00000000" w14:paraId="0000003D">
      <w:pPr>
        <w:numPr>
          <w:ilvl w:val="0"/>
          <w:numId w:val="13"/>
        </w:numPr>
        <w:spacing w:after="0" w:afterAutospacing="0"/>
        <w:ind w:left="992.1259842519685" w:hanging="360"/>
        <w:jc w:val="both"/>
        <w:rPr>
          <w:u w:val="none"/>
        </w:rPr>
      </w:pPr>
      <w:r w:rsidDel="00000000" w:rsidR="00000000" w:rsidRPr="00000000">
        <w:rPr>
          <w:rtl w:val="0"/>
        </w:rPr>
        <w:t xml:space="preserve">usia siswa penerima beasiswa maksimal 21 tahun</w:t>
      </w:r>
    </w:p>
    <w:p w:rsidR="00000000" w:rsidDel="00000000" w:rsidP="00000000" w:rsidRDefault="00000000" w:rsidRPr="00000000" w14:paraId="0000003E">
      <w:pPr>
        <w:numPr>
          <w:ilvl w:val="0"/>
          <w:numId w:val="13"/>
        </w:numPr>
        <w:spacing w:after="0" w:afterAutospacing="0"/>
        <w:ind w:left="992.1259842519685" w:hanging="360"/>
        <w:jc w:val="both"/>
        <w:rPr>
          <w:u w:val="none"/>
        </w:rPr>
      </w:pPr>
      <w:r w:rsidDel="00000000" w:rsidR="00000000" w:rsidRPr="00000000">
        <w:rPr>
          <w:rtl w:val="0"/>
        </w:rPr>
        <w:t xml:space="preserve">rekomendasi Kepala Sekolah tentang prestasi ekstrakurikuler (minimal peringkat ke- 3 tingkat sekolah</w:t>
      </w:r>
    </w:p>
    <w:p w:rsidR="00000000" w:rsidDel="00000000" w:rsidP="00000000" w:rsidRDefault="00000000" w:rsidRPr="00000000" w14:paraId="0000003F">
      <w:pPr>
        <w:numPr>
          <w:ilvl w:val="0"/>
          <w:numId w:val="13"/>
        </w:numPr>
        <w:spacing w:after="0" w:afterAutospacing="0"/>
        <w:ind w:left="992.1259842519685" w:hanging="360"/>
        <w:jc w:val="both"/>
        <w:rPr>
          <w:u w:val="none"/>
        </w:rPr>
      </w:pPr>
      <w:r w:rsidDel="00000000" w:rsidR="00000000" w:rsidRPr="00000000">
        <w:rPr>
          <w:rtl w:val="0"/>
        </w:rPr>
        <w:t xml:space="preserve">untuk sekolah swasta, minimal akreditasi B</w:t>
      </w:r>
    </w:p>
    <w:p w:rsidR="00000000" w:rsidDel="00000000" w:rsidP="00000000" w:rsidRDefault="00000000" w:rsidRPr="00000000" w14:paraId="00000040">
      <w:pPr>
        <w:numPr>
          <w:ilvl w:val="0"/>
          <w:numId w:val="13"/>
        </w:numPr>
        <w:ind w:left="992.1259842519685" w:hanging="360"/>
        <w:jc w:val="both"/>
        <w:rPr>
          <w:u w:val="none"/>
        </w:rPr>
      </w:pPr>
      <w:r w:rsidDel="00000000" w:rsidR="00000000" w:rsidRPr="00000000">
        <w:rPr>
          <w:rtl w:val="0"/>
        </w:rPr>
        <w:t xml:space="preserve">pendapatan kotor gabungan orang tua/wali maksimal sebesar Rp 4.000.000,00 (empat juta rupiah) atau pendapatan kotor gabungan orang tua/wali dibagi jumlah anggota keluarga maksimal Rp 750.000,00 (tujuh ratus lima puluh ribu rupiah) – pendidikan orang tua maksimal S1 atau Diploma IV</w:t>
      </w:r>
    </w:p>
    <w:p w:rsidR="00000000" w:rsidDel="00000000" w:rsidP="00000000" w:rsidRDefault="00000000" w:rsidRPr="00000000" w14:paraId="00000041">
      <w:pPr>
        <w:ind w:left="566.9291338582675" w:firstLine="0"/>
        <w:jc w:val="both"/>
        <w:rPr/>
      </w:pPr>
      <w:r w:rsidDel="00000000" w:rsidR="00000000" w:rsidRPr="00000000">
        <w:rPr>
          <w:rtl w:val="0"/>
        </w:rPr>
        <w:t xml:space="preserve">Cara Mendaftar Beasiswa CSR di Universitas Terbuka : </w:t>
      </w:r>
    </w:p>
    <w:p w:rsidR="00000000" w:rsidDel="00000000" w:rsidP="00000000" w:rsidRDefault="00000000" w:rsidRPr="00000000" w14:paraId="00000042">
      <w:pPr>
        <w:numPr>
          <w:ilvl w:val="0"/>
          <w:numId w:val="8"/>
        </w:numPr>
        <w:ind w:left="992.1259842519685" w:hanging="360"/>
        <w:jc w:val="both"/>
        <w:rPr>
          <w:u w:val="none"/>
        </w:rPr>
      </w:pPr>
      <w:r w:rsidDel="00000000" w:rsidR="00000000" w:rsidRPr="00000000">
        <w:rPr>
          <w:rtl w:val="0"/>
        </w:rPr>
        <w:t xml:space="preserve">Pendaftaran ke UT Daerah:</w:t>
      </w:r>
    </w:p>
    <w:p w:rsidR="00000000" w:rsidDel="00000000" w:rsidP="00000000" w:rsidRDefault="00000000" w:rsidRPr="00000000" w14:paraId="00000043">
      <w:pPr>
        <w:ind w:left="992.1259842519685" w:firstLine="0"/>
        <w:jc w:val="both"/>
        <w:rPr/>
      </w:pPr>
      <w:r w:rsidDel="00000000" w:rsidR="00000000" w:rsidRPr="00000000">
        <w:rPr>
          <w:rtl w:val="0"/>
        </w:rPr>
        <w:t xml:space="preserve">Mendatangi UT daerah terkait untuk bertanya terkait ketersediaan beasiswa CSR berdasarkan informasi yang diterima di website resmi UT atau melalui sosmed @univterbuka maupun sosmed UT Daerah.</w:t>
      </w:r>
    </w:p>
    <w:p w:rsidR="00000000" w:rsidDel="00000000" w:rsidP="00000000" w:rsidRDefault="00000000" w:rsidRPr="00000000" w14:paraId="00000044">
      <w:pPr>
        <w:numPr>
          <w:ilvl w:val="0"/>
          <w:numId w:val="8"/>
        </w:numPr>
        <w:ind w:left="992.1259842519685" w:hanging="360"/>
        <w:jc w:val="both"/>
        <w:rPr>
          <w:u w:val="none"/>
        </w:rPr>
      </w:pPr>
      <w:r w:rsidDel="00000000" w:rsidR="00000000" w:rsidRPr="00000000">
        <w:rPr>
          <w:rtl w:val="0"/>
        </w:rPr>
        <w:t xml:space="preserve">Dokumen Pendukung</w:t>
      </w:r>
    </w:p>
    <w:p w:rsidR="00000000" w:rsidDel="00000000" w:rsidP="00000000" w:rsidRDefault="00000000" w:rsidRPr="00000000" w14:paraId="00000045">
      <w:pPr>
        <w:ind w:left="992.1259842519685" w:firstLine="0"/>
        <w:jc w:val="both"/>
        <w:rPr/>
      </w:pPr>
      <w:r w:rsidDel="00000000" w:rsidR="00000000" w:rsidRPr="00000000">
        <w:rPr>
          <w:rtl w:val="0"/>
        </w:rPr>
        <w:t xml:space="preserve">Pastikan untuk mempersiapkan dokumen yang diperlukan seperti KTP, KK, surat keterangan tidak mampu (jika diperlukan), rapor atau transkrip nilai, dan dokumen pendukung lainnya sesuai dengan jenis beasiswa yang diajukan.</w:t>
      </w:r>
    </w:p>
    <w:p w:rsidR="00000000" w:rsidDel="00000000" w:rsidP="00000000" w:rsidRDefault="00000000" w:rsidRPr="00000000" w14:paraId="00000046">
      <w:pPr>
        <w:numPr>
          <w:ilvl w:val="0"/>
          <w:numId w:val="8"/>
        </w:numPr>
        <w:ind w:left="992.1259842519685" w:hanging="360"/>
        <w:rPr>
          <w:u w:val="none"/>
        </w:rPr>
      </w:pPr>
      <w:r w:rsidDel="00000000" w:rsidR="00000000" w:rsidRPr="00000000">
        <w:rPr>
          <w:rtl w:val="0"/>
        </w:rPr>
        <w:t xml:space="preserve">Proses Seleksi</w:t>
      </w:r>
    </w:p>
    <w:p w:rsidR="00000000" w:rsidDel="00000000" w:rsidP="00000000" w:rsidRDefault="00000000" w:rsidRPr="00000000" w14:paraId="00000047">
      <w:pPr>
        <w:ind w:left="992.1259842519685" w:firstLine="0"/>
        <w:rPr/>
      </w:pPr>
      <w:r w:rsidDel="00000000" w:rsidR="00000000" w:rsidRPr="00000000">
        <w:rPr>
          <w:rtl w:val="0"/>
        </w:rPr>
        <w:t xml:space="preserve">Setelah mendaftar, mahasiswa akan mengikuti proses seleksi yang meliputi verifikasi  dokumen, tes akademik, atau wawancara tergantung dari ketentuan beasiswa.</w:t>
      </w:r>
    </w:p>
    <w:p w:rsidR="00000000" w:rsidDel="00000000" w:rsidP="00000000" w:rsidRDefault="00000000" w:rsidRPr="00000000" w14:paraId="00000048">
      <w:pPr>
        <w:numPr>
          <w:ilvl w:val="0"/>
          <w:numId w:val="8"/>
        </w:numPr>
        <w:ind w:left="992.1259842519685" w:hanging="360"/>
        <w:rPr>
          <w:u w:val="none"/>
        </w:rPr>
      </w:pPr>
      <w:r w:rsidDel="00000000" w:rsidR="00000000" w:rsidRPr="00000000">
        <w:rPr>
          <w:rtl w:val="0"/>
        </w:rPr>
        <w:t xml:space="preserve">Pengumuman</w:t>
      </w:r>
    </w:p>
    <w:p w:rsidR="00000000" w:rsidDel="00000000" w:rsidP="00000000" w:rsidRDefault="00000000" w:rsidRPr="00000000" w14:paraId="00000049">
      <w:pPr>
        <w:ind w:left="992.1259842519685" w:firstLine="0"/>
        <w:rPr/>
      </w:pPr>
      <w:r w:rsidDel="00000000" w:rsidR="00000000" w:rsidRPr="00000000">
        <w:rPr>
          <w:rtl w:val="0"/>
        </w:rPr>
        <w:t xml:space="preserve">Pengumuman hasil seleksi biasanya diumumkan melalui email resmi yang terdaftar atau melalui info dari UT Daerah.</w:t>
      </w:r>
    </w:p>
    <w:p w:rsidR="00000000" w:rsidDel="00000000" w:rsidP="00000000" w:rsidRDefault="00000000" w:rsidRPr="00000000" w14:paraId="0000004A">
      <w:pPr>
        <w:ind w:left="360" w:firstLine="0"/>
        <w:rPr/>
      </w:pPr>
      <w:r w:rsidDel="00000000" w:rsidR="00000000" w:rsidRPr="00000000">
        <w:rPr>
          <w:rtl w:val="0"/>
        </w:rPr>
        <w:t xml:space="preserve">5. Beasiswa Prestasi</w:t>
      </w:r>
    </w:p>
    <w:p w:rsidR="00000000" w:rsidDel="00000000" w:rsidP="00000000" w:rsidRDefault="00000000" w:rsidRPr="00000000" w14:paraId="0000004B">
      <w:pPr>
        <w:ind w:left="566.9291338582675" w:firstLine="0"/>
        <w:rPr/>
      </w:pPr>
      <w:r w:rsidDel="00000000" w:rsidR="00000000" w:rsidRPr="00000000">
        <w:rPr>
          <w:rtl w:val="0"/>
        </w:rPr>
        <w:t xml:space="preserve">Beasiswa prestasi adalah layanan beasiswa bagi calon pendaftar yang memiliki prestasi akademik dan nonakademik, misalnya, tahfidz Alquran dan juara olimpiade, baik tingkat nasional maupun internasional. Beasiswa yang diberikan adalah pembebasan SPP dengan ketentuan : </w:t>
      </w:r>
    </w:p>
    <w:p w:rsidR="00000000" w:rsidDel="00000000" w:rsidP="00000000" w:rsidRDefault="00000000" w:rsidRPr="00000000" w14:paraId="0000004C">
      <w:pPr>
        <w:numPr>
          <w:ilvl w:val="0"/>
          <w:numId w:val="4"/>
        </w:numPr>
        <w:spacing w:after="0" w:afterAutospacing="0"/>
        <w:ind w:left="992.1259842519685" w:hanging="360"/>
        <w:rPr>
          <w:u w:val="none"/>
        </w:rPr>
      </w:pPr>
      <w:r w:rsidDel="00000000" w:rsidR="00000000" w:rsidRPr="00000000">
        <w:rPr>
          <w:rtl w:val="0"/>
        </w:rPr>
        <w:t xml:space="preserve">Bagi mahasiswa Universitas Terbuka peraih Juara 1 diberikan pembebasan SPP sebanyak 3 semester.</w:t>
      </w:r>
    </w:p>
    <w:p w:rsidR="00000000" w:rsidDel="00000000" w:rsidP="00000000" w:rsidRDefault="00000000" w:rsidRPr="00000000" w14:paraId="0000004D">
      <w:pPr>
        <w:numPr>
          <w:ilvl w:val="0"/>
          <w:numId w:val="4"/>
        </w:numPr>
        <w:spacing w:after="0" w:afterAutospacing="0"/>
        <w:ind w:left="992.1259842519685" w:hanging="360"/>
      </w:pPr>
      <w:r w:rsidDel="00000000" w:rsidR="00000000" w:rsidRPr="00000000">
        <w:rPr>
          <w:rtl w:val="0"/>
        </w:rPr>
        <w:t xml:space="preserve">Bagi mahasiswa Universitas Terbuka peraih Juara 2 diberikan pembebasan SPP sebanyak 2 semester.</w:t>
      </w:r>
    </w:p>
    <w:p w:rsidR="00000000" w:rsidDel="00000000" w:rsidP="00000000" w:rsidRDefault="00000000" w:rsidRPr="00000000" w14:paraId="0000004E">
      <w:pPr>
        <w:numPr>
          <w:ilvl w:val="0"/>
          <w:numId w:val="4"/>
        </w:numPr>
        <w:ind w:left="992.1259842519685" w:hanging="360"/>
      </w:pPr>
      <w:r w:rsidDel="00000000" w:rsidR="00000000" w:rsidRPr="00000000">
        <w:rPr>
          <w:rtl w:val="0"/>
        </w:rPr>
        <w:t xml:space="preserve">Bagi mahasiswa Universitas Terbuka peraih Juara 3 diberikan pembebasan SPP sebanyak 1 semester.</w:t>
      </w:r>
      <w:r w:rsidDel="00000000" w:rsidR="00000000" w:rsidRPr="00000000">
        <w:rPr>
          <w:rtl w:val="0"/>
        </w:rPr>
      </w:r>
    </w:p>
    <w:p w:rsidR="00000000" w:rsidDel="00000000" w:rsidP="00000000" w:rsidRDefault="00000000" w:rsidRPr="00000000" w14:paraId="0000004F">
      <w:pPr>
        <w:ind w:left="566.9291338582675" w:firstLine="0"/>
        <w:rPr/>
      </w:pPr>
      <w:r w:rsidDel="00000000" w:rsidR="00000000" w:rsidRPr="00000000">
        <w:rPr>
          <w:rtl w:val="0"/>
        </w:rPr>
        <w:t xml:space="preserve">Cara mendaftar beasiswa prestasi di UT : </w:t>
      </w:r>
    </w:p>
    <w:p w:rsidR="00000000" w:rsidDel="00000000" w:rsidP="00000000" w:rsidRDefault="00000000" w:rsidRPr="00000000" w14:paraId="00000050">
      <w:pPr>
        <w:numPr>
          <w:ilvl w:val="0"/>
          <w:numId w:val="9"/>
        </w:numPr>
        <w:spacing w:after="0" w:afterAutospacing="0"/>
        <w:ind w:left="990" w:hanging="360"/>
        <w:rPr>
          <w:u w:val="none"/>
        </w:rPr>
      </w:pPr>
      <w:r w:rsidDel="00000000" w:rsidR="00000000" w:rsidRPr="00000000">
        <w:rPr>
          <w:rtl w:val="0"/>
        </w:rPr>
        <w:t xml:space="preserve">Bagi mahasiswa yang mendapatkan kejuaraan diluar UT wajib mengisi data kejuarannya pada laman </w:t>
      </w:r>
      <w:hyperlink r:id="rId11">
        <w:r w:rsidDel="00000000" w:rsidR="00000000" w:rsidRPr="00000000">
          <w:rPr>
            <w:color w:val="1155cc"/>
            <w:u w:val="single"/>
            <w:rtl w:val="0"/>
          </w:rPr>
          <w:t xml:space="preserve">https://kemahasiswaan.ut.ac.id/mahasiswa</w:t>
        </w:r>
      </w:hyperlink>
      <w:r w:rsidDel="00000000" w:rsidR="00000000" w:rsidRPr="00000000">
        <w:rPr>
          <w:rtl w:val="0"/>
        </w:rPr>
        <w:t xml:space="preserve"> </w:t>
      </w:r>
    </w:p>
    <w:p w:rsidR="00000000" w:rsidDel="00000000" w:rsidP="00000000" w:rsidRDefault="00000000" w:rsidRPr="00000000" w14:paraId="00000051">
      <w:pPr>
        <w:numPr>
          <w:ilvl w:val="0"/>
          <w:numId w:val="9"/>
        </w:numPr>
        <w:spacing w:after="0" w:afterAutospacing="0"/>
        <w:ind w:left="990" w:hanging="360"/>
        <w:rPr>
          <w:u w:val="none"/>
        </w:rPr>
      </w:pPr>
      <w:r w:rsidDel="00000000" w:rsidR="00000000" w:rsidRPr="00000000">
        <w:rPr>
          <w:rtl w:val="0"/>
        </w:rPr>
        <w:t xml:space="preserve">Bagi mahasiswa </w:t>
      </w:r>
      <w:r w:rsidDel="00000000" w:rsidR="00000000" w:rsidRPr="00000000">
        <w:rPr>
          <w:rtl w:val="0"/>
        </w:rPr>
        <w:t xml:space="preserve"> yang mendapatkan kejuaraan di perlombaan UT, otomatis data sudah terdapat pada laman kemahasiswaan.</w:t>
      </w:r>
    </w:p>
    <w:p w:rsidR="00000000" w:rsidDel="00000000" w:rsidP="00000000" w:rsidRDefault="00000000" w:rsidRPr="00000000" w14:paraId="00000052">
      <w:pPr>
        <w:numPr>
          <w:ilvl w:val="0"/>
          <w:numId w:val="9"/>
        </w:numPr>
        <w:spacing w:after="0" w:afterAutospacing="0"/>
        <w:ind w:left="990" w:hanging="360"/>
        <w:rPr>
          <w:u w:val="none"/>
        </w:rPr>
      </w:pPr>
      <w:r w:rsidDel="00000000" w:rsidR="00000000" w:rsidRPr="00000000">
        <w:rPr>
          <w:rtl w:val="0"/>
        </w:rPr>
        <w:t xml:space="preserve">Apabila data sudah di pastikan terdapat pada lama kemahasiswaan, mahasiswa silakan untuk mendatangi UT Daerah untuk melakukan pengajuan beasiswa prestasi dengan membawa bukti prestasi berupa piagam atau sertifikat atau bukti kejuaraan lainnya.</w:t>
      </w:r>
    </w:p>
    <w:p w:rsidR="00000000" w:rsidDel="00000000" w:rsidP="00000000" w:rsidRDefault="00000000" w:rsidRPr="00000000" w14:paraId="00000053">
      <w:pPr>
        <w:numPr>
          <w:ilvl w:val="0"/>
          <w:numId w:val="9"/>
        </w:numPr>
        <w:ind w:left="990" w:hanging="360"/>
        <w:rPr>
          <w:u w:val="none"/>
        </w:rPr>
      </w:pPr>
      <w:r w:rsidDel="00000000" w:rsidR="00000000" w:rsidRPr="00000000">
        <w:rPr>
          <w:rtl w:val="0"/>
        </w:rPr>
        <w:t xml:space="preserve">Setelah itu UT daerah akan melakukan pendataan dan melakukan verifikasi layak atau tidaknya untuk mendapatkan beasiswa prestasi.</w:t>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001d35"/>
        <w:sz w:val="24"/>
        <w:szCs w:val="24"/>
        <w:u w:val="none"/>
      </w:rPr>
    </w:lvl>
    <w:lvl w:ilvl="1">
      <w:start w:val="1"/>
      <w:numFmt w:val="bullet"/>
      <w:lvlText w:val="○"/>
      <w:lvlJc w:val="left"/>
      <w:pPr>
        <w:ind w:left="1440" w:hanging="360"/>
      </w:pPr>
      <w:rPr>
        <w:rFonts w:ascii="Arial" w:cs="Arial" w:eastAsia="Arial" w:hAnsi="Arial"/>
        <w:color w:val="545d7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F5CF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kemahasiswaan.ut.ac.id/mahasiswa" TargetMode="External"/><Relationship Id="rId10" Type="http://schemas.openxmlformats.org/officeDocument/2006/relationships/hyperlink" Target="https://portal-snpmb.bppp.kemdikbud.go.id/" TargetMode="External"/><Relationship Id="rId9" Type="http://schemas.openxmlformats.org/officeDocument/2006/relationships/hyperlink" Target="https://adi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ip-kuliah.kemdikbud.go.id" TargetMode="External"/><Relationship Id="rId8" Type="http://schemas.openxmlformats.org/officeDocument/2006/relationships/hyperlink" Target="https://admisi-sia.ut.ac.id/auth/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b0qyVfBF+pI/W1AwH1ywBRWbw==">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2025-05-05T01:14:00Z</dcterms:created>
  <dc:creator>UT - DAAK</dc:creator>
</cp:coreProperties>
</file>